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57" w:rsidRPr="007A7BAE" w:rsidRDefault="009C4457" w:rsidP="007A7BAE">
      <w:pPr>
        <w:ind w:firstLine="708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  <w:r w:rsidRPr="007A7BAE">
        <w:rPr>
          <w:rFonts w:asciiTheme="majorHAnsi" w:hAnsiTheme="majorHAnsi"/>
          <w:sz w:val="24"/>
          <w:szCs w:val="24"/>
        </w:rPr>
        <w:t>Самое ценное, что есть в жизни каждого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родителя – это его дети. Каждый из нас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старается создать все необходимые условия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для роста и развития ребенка, почему же мы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забываем о безопасности и как создать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безопасные условия проживания для ребенка?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Одна из основных обязанностей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родителей - это надлежащее исполнение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обязанностей по созданию безопасных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условий проживания ребенка в семье.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Вопросы домашней безопасности должны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проговариваться с ребенком так же, как и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вопросы соблюдения правил дорожного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движения. Прежде всего, родители обязаны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помнить о недопустимости оставления детей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без присмотра. Так, обязанность родителей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осуществлять защиту прав и интересов детей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закреплена в ст. 73 Кодекса Республики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Беларусь о браке и семье. Родители являются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законными представителями своих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несовершеннолетних детей и выступают в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защиту их прав и законных интересов.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b/>
          <w:sz w:val="24"/>
          <w:szCs w:val="24"/>
        </w:rPr>
        <w:t>Среди наиболее распространенных</w:t>
      </w:r>
      <w:r w:rsidR="007703AA" w:rsidRPr="007A7BAE">
        <w:rPr>
          <w:rFonts w:asciiTheme="majorHAnsi" w:hAnsiTheme="majorHAnsi"/>
          <w:b/>
          <w:sz w:val="24"/>
          <w:szCs w:val="24"/>
        </w:rPr>
        <w:t xml:space="preserve"> </w:t>
      </w:r>
      <w:r w:rsidRPr="007A7BAE">
        <w:rPr>
          <w:rFonts w:asciiTheme="majorHAnsi" w:hAnsiTheme="majorHAnsi"/>
          <w:b/>
          <w:sz w:val="24"/>
          <w:szCs w:val="24"/>
        </w:rPr>
        <w:t>травм, полученных детьми в быту, следует</w:t>
      </w:r>
      <w:r w:rsidR="007703AA" w:rsidRPr="007A7BAE">
        <w:rPr>
          <w:rFonts w:asciiTheme="majorHAnsi" w:hAnsiTheme="majorHAnsi"/>
          <w:b/>
          <w:sz w:val="24"/>
          <w:szCs w:val="24"/>
        </w:rPr>
        <w:t xml:space="preserve"> </w:t>
      </w:r>
      <w:r w:rsidRPr="007A7BAE">
        <w:rPr>
          <w:rFonts w:asciiTheme="majorHAnsi" w:hAnsiTheme="majorHAnsi"/>
          <w:b/>
          <w:sz w:val="24"/>
          <w:szCs w:val="24"/>
        </w:rPr>
        <w:t>отметить</w:t>
      </w:r>
      <w:r w:rsidRPr="007A7BAE">
        <w:rPr>
          <w:rFonts w:asciiTheme="majorHAnsi" w:hAnsiTheme="majorHAnsi"/>
          <w:sz w:val="24"/>
          <w:szCs w:val="24"/>
        </w:rPr>
        <w:t>: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="Times New Roman" w:hAnsi="Times New Roman" w:cs="Times New Roman"/>
          <w:sz w:val="24"/>
          <w:szCs w:val="24"/>
        </w:rPr>
        <w:t>◄</w:t>
      </w:r>
      <w:r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Термические ожоги</w:t>
      </w:r>
      <w:r w:rsidRPr="007A7BAE">
        <w:rPr>
          <w:rFonts w:asciiTheme="majorHAnsi" w:hAnsiTheme="majorHAnsi"/>
          <w:sz w:val="24"/>
          <w:szCs w:val="24"/>
        </w:rPr>
        <w:t>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Ожоги, включая ожоги паром, горячими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напитками или просто водой – одни из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наиболее распространенных травм у детей,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полученных дома. Ожогов можно избежать,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если: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-держать детей подальше от горячей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плиты, пищи, утюга и других нагревательных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приборов;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lastRenderedPageBreak/>
        <w:t>-устанавливать плиты достаточно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высоко или откручивать ручки конфорок,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чтобы дети не могли до них достать;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-держать детей подальше от открытого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огня, пламени свечи, костров, каминов;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-прятать от детей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легковоспламеняющиеся </w:t>
      </w:r>
      <w:r w:rsidR="007703AA" w:rsidRPr="007A7BAE">
        <w:rPr>
          <w:rFonts w:asciiTheme="majorHAnsi" w:hAnsiTheme="majorHAnsi"/>
          <w:sz w:val="24"/>
          <w:szCs w:val="24"/>
        </w:rPr>
        <w:t xml:space="preserve"> ж</w:t>
      </w:r>
      <w:r w:rsidRPr="007A7BAE">
        <w:rPr>
          <w:rFonts w:asciiTheme="majorHAnsi" w:hAnsiTheme="majorHAnsi"/>
          <w:sz w:val="24"/>
          <w:szCs w:val="24"/>
        </w:rPr>
        <w:t>идкости, спички,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свечи, зажигалки, бенгальские огни и другую</w:t>
      </w:r>
      <w:r w:rsidR="007703A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пиротехническую продукцию.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="Times New Roman" w:hAnsi="Times New Roman" w:cs="Times New Roman"/>
          <w:sz w:val="24"/>
          <w:szCs w:val="24"/>
        </w:rPr>
        <w:t>◄</w:t>
      </w:r>
      <w:r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Отравление бытовыми химическими</w:t>
      </w:r>
      <w:r w:rsidR="00F13060" w:rsidRPr="007A7BAE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веществами и лекарственными препаратами</w:t>
      </w:r>
      <w:r w:rsidRPr="007A7BAE">
        <w:rPr>
          <w:rFonts w:asciiTheme="majorHAnsi" w:hAnsiTheme="majorHAnsi"/>
          <w:sz w:val="24"/>
          <w:szCs w:val="24"/>
        </w:rPr>
        <w:t>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Средства бытовой химии, ядовитые</w:t>
      </w:r>
      <w:r w:rsidR="00F13060" w:rsidRPr="007A7BAE">
        <w:rPr>
          <w:rFonts w:asciiTheme="majorHAnsi" w:hAnsiTheme="majorHAnsi"/>
          <w:sz w:val="24"/>
          <w:szCs w:val="24"/>
        </w:rPr>
        <w:t xml:space="preserve">  </w:t>
      </w:r>
      <w:r w:rsidRPr="007A7BAE">
        <w:rPr>
          <w:rFonts w:asciiTheme="majorHAnsi" w:hAnsiTheme="majorHAnsi"/>
          <w:sz w:val="24"/>
          <w:szCs w:val="24"/>
        </w:rPr>
        <w:t>вещества, в том числе, предназначенные для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борьбы с грызунами или насекомыми,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лекарственные препараты, кислоты и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щелочные растворы, ни в коем случае нельзя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хранить в бутылках для пищевых продуктов -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дети могут по ошибке выпить их. Такие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вещества следует держать в плотно закрытых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маркированных контейнерах, в недоступном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для детей месте. Яд опасен не только при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заглатывании, но и при вдыхании, попадании</w:t>
      </w:r>
      <w:r w:rsidR="00F13060" w:rsidRPr="007A7BAE">
        <w:rPr>
          <w:rFonts w:asciiTheme="majorHAnsi" w:hAnsiTheme="majorHAnsi"/>
          <w:sz w:val="24"/>
          <w:szCs w:val="24"/>
        </w:rPr>
        <w:t xml:space="preserve">  </w:t>
      </w:r>
      <w:r w:rsidRPr="007A7BAE">
        <w:rPr>
          <w:rFonts w:asciiTheme="majorHAnsi" w:hAnsiTheme="majorHAnsi"/>
          <w:sz w:val="24"/>
          <w:szCs w:val="24"/>
        </w:rPr>
        <w:t>на кожу, в глаза и даже на одежду. Лекарства,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предназначенные для взрослых, могут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оказаться смертельными для детей. Хранить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медикаменты необходимо в местах</w:t>
      </w:r>
      <w:r w:rsidR="00F13060" w:rsidRPr="007A7BAE">
        <w:rPr>
          <w:rFonts w:asciiTheme="majorHAnsi" w:hAnsiTheme="majorHAnsi"/>
          <w:sz w:val="24"/>
          <w:szCs w:val="24"/>
        </w:rPr>
        <w:t xml:space="preserve">, </w:t>
      </w:r>
      <w:r w:rsidRPr="007A7BAE">
        <w:rPr>
          <w:rFonts w:asciiTheme="majorHAnsi" w:hAnsiTheme="majorHAnsi"/>
          <w:sz w:val="24"/>
          <w:szCs w:val="24"/>
        </w:rPr>
        <w:t>недоступных для детей.</w:t>
      </w:r>
    </w:p>
    <w:p w:rsidR="009C4457" w:rsidRPr="007A7BAE" w:rsidRDefault="009C4457" w:rsidP="007A7BAE">
      <w:pPr>
        <w:jc w:val="both"/>
        <w:rPr>
          <w:rFonts w:asciiTheme="majorHAnsi" w:hAnsiTheme="majorHAnsi"/>
          <w:sz w:val="24"/>
          <w:szCs w:val="24"/>
          <w:u w:val="single"/>
        </w:rPr>
      </w:pPr>
      <w:r w:rsidRPr="007A7BAE">
        <w:rPr>
          <w:rFonts w:ascii="Times New Roman" w:hAnsi="Times New Roman" w:cs="Times New Roman"/>
          <w:sz w:val="24"/>
          <w:szCs w:val="24"/>
        </w:rPr>
        <w:t>◄</w:t>
      </w:r>
      <w:r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Удушье от попадания мелких</w:t>
      </w:r>
      <w:r w:rsidR="00DD518A" w:rsidRPr="007A7BAE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предметов или пищи в дыхательные пути.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Маленьким детям не следует давать еду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с маленькими косточками или семечками. За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детьми всегда нужно присматривать во время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еды. Кормите детей раннего возраста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измельченной пищей. Выбивая </w:t>
      </w:r>
      <w:r w:rsidRPr="007A7BAE">
        <w:rPr>
          <w:rFonts w:asciiTheme="majorHAnsi" w:hAnsiTheme="majorHAnsi"/>
          <w:sz w:val="24"/>
          <w:szCs w:val="24"/>
        </w:rPr>
        <w:lastRenderedPageBreak/>
        <w:t>игрушки для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маленьких детей, отдавайте предпочтение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там, которые не имеют мелких деталей. Не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оставляйте в доступном для ребенка месте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мелкие предметы (пуговицы, бусины, монеты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и т.д.). Кашель, шумное частое дыхание или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невозможность издавать звуки - это признаки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проблем с дыханием и, возможно, удушья,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которое может привести к серьезным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последствиям. Следует убедиться, что с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ребенком все обстоит благополучно.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  <w:u w:val="single"/>
        </w:rPr>
      </w:pPr>
      <w:r w:rsidRPr="007A7BAE">
        <w:rPr>
          <w:rFonts w:ascii="Times New Roman" w:hAnsi="Times New Roman" w:cs="Times New Roman"/>
          <w:sz w:val="24"/>
          <w:szCs w:val="24"/>
        </w:rPr>
        <w:t>◄</w:t>
      </w:r>
      <w:r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  <w:u w:val="single"/>
        </w:rPr>
        <w:t>Поражение электрическим током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Дети могут получить серьезные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повреждения, воткнув металлические или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другие предметы в электрические розетки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(спицы, шпильки, ножницы, гвозди и т.д.). С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целью обеспечения безопасности ребенка,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розетки нужно закрывать специальными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предохранителями. Электрические провода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должны быть недоступны детям, а оголенные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провода представляют для них особую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опасность.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="Times New Roman" w:hAnsi="Times New Roman" w:cs="Times New Roman"/>
          <w:sz w:val="24"/>
          <w:szCs w:val="24"/>
          <w:u w:val="single"/>
        </w:rPr>
        <w:t>◄</w:t>
      </w:r>
      <w:r w:rsidRPr="007A7BAE">
        <w:rPr>
          <w:rFonts w:asciiTheme="majorHAnsi" w:hAnsiTheme="majorHAnsi"/>
          <w:sz w:val="24"/>
          <w:szCs w:val="24"/>
          <w:u w:val="single"/>
        </w:rPr>
        <w:t xml:space="preserve"> Падения</w:t>
      </w:r>
      <w:r w:rsidRPr="007A7BAE">
        <w:rPr>
          <w:rFonts w:asciiTheme="majorHAnsi" w:hAnsiTheme="majorHAnsi"/>
          <w:sz w:val="24"/>
          <w:szCs w:val="24"/>
        </w:rPr>
        <w:t>.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Начиная с того момента, как ребенок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начинает ходить, он подвержен различным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опасностям. Задачей родителей является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устранение всех источников опасности, а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также создание необходимого для</w:t>
      </w:r>
      <w:r w:rsidR="00F1306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нормального развития ребенка свободного пространства, передвижения без ограничения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любознательности (для его возраста) 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интереса к тому, что его окружает.</w:t>
      </w:r>
    </w:p>
    <w:p w:rsidR="00DD518A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Необходимо избегать необоснованных мер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безопасности, так как это может негативно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повлиять на ваших детей и сделать их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lastRenderedPageBreak/>
        <w:t>неуверенными, неспособными преодолевать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даже незначительные трудности. В зале,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спальне, детской комнате ребенок проводит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большую часть времени, поэтому следует</w:t>
      </w:r>
      <w:r w:rsidR="00DD518A" w:rsidRPr="007A7BAE">
        <w:rPr>
          <w:rFonts w:asciiTheme="majorHAnsi" w:hAnsiTheme="majorHAnsi"/>
          <w:sz w:val="24"/>
          <w:szCs w:val="24"/>
        </w:rPr>
        <w:t xml:space="preserve">  </w:t>
      </w:r>
      <w:r w:rsidRPr="007A7BAE">
        <w:rPr>
          <w:rFonts w:asciiTheme="majorHAnsi" w:hAnsiTheme="majorHAnsi"/>
          <w:sz w:val="24"/>
          <w:szCs w:val="24"/>
        </w:rPr>
        <w:t>удалить с мебели хрупкие или опасные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предметы обстановки, чтобы не было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необходимости постоянно следить за ним 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регулярно ему что-то запрещать. Ребенок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имеет право на некоторую свободу 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автономность, чтобы гармонически</w:t>
      </w:r>
      <w:r w:rsidR="00DD518A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развиваться. </w:t>
      </w:r>
    </w:p>
    <w:p w:rsidR="00157280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-углы мебели являются основной</w:t>
      </w:r>
      <w:r w:rsid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причиной ушибов, поэтому хорошо бы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закрыть их поролоном на клейкой ленте; </w:t>
      </w:r>
    </w:p>
    <w:p w:rsidR="009C4457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-детское креслице должно иметь</w:t>
      </w:r>
    </w:p>
    <w:p w:rsidR="00157280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твердую опору и снабжаться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предохранительным ремнем; </w:t>
      </w:r>
    </w:p>
    <w:p w:rsidR="00157280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 xml:space="preserve">-выходя из квартиры или </w:t>
      </w:r>
      <w:proofErr w:type="gramStart"/>
      <w:r w:rsidRPr="007A7BAE">
        <w:rPr>
          <w:rFonts w:asciiTheme="majorHAnsi" w:hAnsiTheme="majorHAnsi"/>
          <w:sz w:val="24"/>
          <w:szCs w:val="24"/>
        </w:rPr>
        <w:t>возвращаясь</w:t>
      </w:r>
      <w:proofErr w:type="gramEnd"/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домой, не катите коляску в ребенком по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лестнице, ведь даже пристегнутый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предохранительными ремнями, он может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выпасть из коляски; </w:t>
      </w:r>
    </w:p>
    <w:p w:rsidR="00157280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-окна могут быть источником опасности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для ребенка, но так как нельзя их все время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держать запертыми, то необходимо следить за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ними;</w:t>
      </w:r>
    </w:p>
    <w:p w:rsidR="00157280" w:rsidRPr="007A7BAE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-нельзя разрешать детям ставить стул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 xml:space="preserve">или табуретку и забираться на подоконник; </w:t>
      </w:r>
    </w:p>
    <w:p w:rsidR="000522FA" w:rsidRDefault="009C4457" w:rsidP="007703AA">
      <w:pPr>
        <w:jc w:val="both"/>
        <w:rPr>
          <w:rFonts w:asciiTheme="majorHAnsi" w:hAnsiTheme="majorHAnsi"/>
          <w:sz w:val="24"/>
          <w:szCs w:val="24"/>
        </w:rPr>
      </w:pPr>
      <w:r w:rsidRPr="007A7BAE">
        <w:rPr>
          <w:rFonts w:asciiTheme="majorHAnsi" w:hAnsiTheme="majorHAnsi"/>
          <w:sz w:val="24"/>
          <w:szCs w:val="24"/>
        </w:rPr>
        <w:t>- терраса, балкон, где играют дети,</w:t>
      </w:r>
      <w:r w:rsidR="00157280" w:rsidRPr="007A7BAE">
        <w:rPr>
          <w:rFonts w:asciiTheme="majorHAnsi" w:hAnsiTheme="majorHAnsi"/>
          <w:sz w:val="24"/>
          <w:szCs w:val="24"/>
        </w:rPr>
        <w:t xml:space="preserve"> </w:t>
      </w:r>
      <w:r w:rsidRPr="007A7BAE">
        <w:rPr>
          <w:rFonts w:asciiTheme="majorHAnsi" w:hAnsiTheme="majorHAnsi"/>
          <w:sz w:val="24"/>
          <w:szCs w:val="24"/>
        </w:rPr>
        <w:t>должны иметь хорошую защитную решетку</w:t>
      </w:r>
      <w:r w:rsidR="00157280" w:rsidRPr="007A7BAE">
        <w:rPr>
          <w:rFonts w:asciiTheme="majorHAnsi" w:hAnsiTheme="majorHAnsi"/>
          <w:sz w:val="24"/>
          <w:szCs w:val="24"/>
        </w:rPr>
        <w:t>.</w:t>
      </w: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2E495E" w:rsidRDefault="002E495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A7BAE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ГУО «Центр коррекционно-развивающего обучения и реабилитации </w:t>
      </w:r>
      <w:proofErr w:type="spellStart"/>
      <w:r>
        <w:rPr>
          <w:rFonts w:asciiTheme="majorHAnsi" w:hAnsiTheme="majorHAnsi"/>
          <w:sz w:val="24"/>
          <w:szCs w:val="24"/>
        </w:rPr>
        <w:t>г.п</w:t>
      </w:r>
      <w:proofErr w:type="spellEnd"/>
      <w:r>
        <w:rPr>
          <w:rFonts w:asciiTheme="majorHAnsi" w:hAnsiTheme="majorHAnsi"/>
          <w:sz w:val="24"/>
          <w:szCs w:val="24"/>
        </w:rPr>
        <w:t>. Зельва»</w:t>
      </w: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703AA">
      <w:pPr>
        <w:jc w:val="both"/>
        <w:rPr>
          <w:rFonts w:asciiTheme="majorHAnsi" w:hAnsiTheme="majorHAnsi"/>
          <w:sz w:val="24"/>
          <w:szCs w:val="24"/>
        </w:rPr>
      </w:pPr>
    </w:p>
    <w:p w:rsidR="007A7BAE" w:rsidRDefault="007A7BAE" w:rsidP="007A7BAE">
      <w:pPr>
        <w:pStyle w:val="a3"/>
        <w:jc w:val="both"/>
      </w:pPr>
      <w:r>
        <w:t>БЕЗОПАСНЫЕ УСЛОВИЯ ДЛЯ ПРОЖИВАНИЯ ДЕТЕЙ</w:t>
      </w:r>
    </w:p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7A7BAE" w:rsidRDefault="007A7BAE" w:rsidP="007A7BAE"/>
    <w:p w:rsidR="002E495E" w:rsidRDefault="002E495E" w:rsidP="007A7BAE"/>
    <w:p w:rsidR="002E495E" w:rsidRDefault="002E495E" w:rsidP="007A7BAE"/>
    <w:p w:rsidR="007A7BAE" w:rsidRDefault="007A7BAE" w:rsidP="007A7BAE"/>
    <w:p w:rsidR="007A7BAE" w:rsidRPr="007A7BAE" w:rsidRDefault="007A7BAE" w:rsidP="007A7BAE">
      <w:pPr>
        <w:jc w:val="center"/>
      </w:pPr>
      <w:r>
        <w:t>2021 г.</w:t>
      </w:r>
    </w:p>
    <w:sectPr w:rsidR="007A7BAE" w:rsidRPr="007A7BAE" w:rsidSect="002E495E">
      <w:pgSz w:w="16838" w:h="11906" w:orient="landscape"/>
      <w:pgMar w:top="567" w:right="395" w:bottom="709" w:left="567" w:header="708" w:footer="708" w:gutter="0"/>
      <w:cols w:num="3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57"/>
    <w:rsid w:val="000522FA"/>
    <w:rsid w:val="00157280"/>
    <w:rsid w:val="002E495E"/>
    <w:rsid w:val="006D1E89"/>
    <w:rsid w:val="007703AA"/>
    <w:rsid w:val="007A7BAE"/>
    <w:rsid w:val="0083195A"/>
    <w:rsid w:val="009C4457"/>
    <w:rsid w:val="00DD518A"/>
    <w:rsid w:val="00F1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A7B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A7B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A7B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A7B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cp:lastPrinted>2021-02-22T13:06:00Z</cp:lastPrinted>
  <dcterms:created xsi:type="dcterms:W3CDTF">2021-04-20T09:05:00Z</dcterms:created>
  <dcterms:modified xsi:type="dcterms:W3CDTF">2021-04-20T09:05:00Z</dcterms:modified>
</cp:coreProperties>
</file>